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eastAsia="zh-CN"/>
        </w:rPr>
        <w:t>李店镇</w:t>
      </w:r>
      <w:r>
        <w:rPr>
          <w:rFonts w:hint="eastAsia" w:ascii="黑体" w:hAnsi="黑体" w:eastAsia="黑体" w:cs="黑体"/>
          <w:sz w:val="44"/>
          <w:szCs w:val="44"/>
          <w:lang w:val="en-US" w:eastAsia="zh-CN"/>
        </w:rPr>
        <w:t>2021年关于人大、政协的建议提案情况汇报</w:t>
      </w:r>
    </w:p>
    <w:p>
      <w:pPr>
        <w:jc w:val="center"/>
        <w:rPr>
          <w:rFonts w:hint="eastAsia" w:ascii="黑体" w:hAnsi="黑体" w:eastAsia="黑体" w:cs="黑体"/>
          <w:sz w:val="44"/>
          <w:szCs w:val="44"/>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李店镇人大、政协分别在上半年初和下半年初召开会议，就李店经济社会发展情况展开有效监督和建议。人大选举出市人大代表和镇人大代表以及镇长和副镇长。政协对李店经济社会发展开展遍访活动及对上年提案办理情况开展有效监督。人大、政协无相关提案。</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bookmarkStart w:id="0" w:name="_GoBack"/>
      <w:bookmarkEnd w:id="0"/>
    </w:p>
    <w:p>
      <w:pPr>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李店镇人民政府</w:t>
      </w:r>
    </w:p>
    <w:p>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2021年9月30日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2106DB"/>
    <w:rsid w:val="6C827CDB"/>
    <w:rsid w:val="6FEA1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p:lastModifiedBy>
  <dcterms:modified xsi:type="dcterms:W3CDTF">2021-10-18T08:03:55Z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3A26E815C34D4C46A349A9428856F14B</vt:lpwstr>
  </property>
</Properties>
</file>